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October 24, 2019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whom it may concern,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Please let this letter serve as an endorsement of Rena Riccardi’s skills as a Specialty Pharmaceutical Representative.  During our time together, Rena consistently demonstrated a high degree of technical knowledge about the product and therapeutic area, a deep understanding of the territory and referral networks, and a drive for results.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Rena was instrumental in the re-launch of a medication for hypothyroidism.  In addition to her product and territory knowledge, Rena worked well with the team and shared her Clinical perspective as both a Nutritionist and Diabetic Educator, which helped both me and the team gain further insight into the thought processes around prescribing in this class.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Finally, as with any start-up, there are challenges.  Through it all Rena maintained a positive attitude and a solution-oriented approach to any issues.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you have any questions, please feel free to contact me directly at 781-249-0379.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Peter J. Manning, MBA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Regional Sales Manager, Northeast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Peter.manning@quintiles.com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Peter.manning@quintiles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