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61A27" w:rsidRDefault="008E2DDA">
      <w:pPr>
        <w:shd w:val="clear" w:color="auto" w:fill="FFFFFF"/>
        <w:spacing w:after="180"/>
        <w:rPr>
          <w:rFonts w:ascii="Arial" w:eastAsia="Arial" w:hAnsi="Arial" w:cs="Arial"/>
          <w:b/>
          <w:color w:val="212529"/>
          <w:sz w:val="30"/>
          <w:szCs w:val="30"/>
        </w:rPr>
      </w:pPr>
      <w:r>
        <w:rPr>
          <w:rFonts w:ascii="Arial" w:eastAsia="Arial" w:hAnsi="Arial" w:cs="Arial"/>
          <w:b/>
          <w:color w:val="212529"/>
          <w:sz w:val="30"/>
          <w:szCs w:val="30"/>
        </w:rPr>
        <w:t>CBDCE</w:t>
      </w:r>
    </w:p>
    <w:p w14:paraId="00000002" w14:textId="77777777" w:rsidR="00B61A27" w:rsidRDefault="008E2DDA">
      <w:pPr>
        <w:shd w:val="clear" w:color="auto" w:fill="FFFFFF"/>
        <w:rPr>
          <w:rFonts w:ascii="Arial" w:eastAsia="Arial" w:hAnsi="Arial" w:cs="Arial"/>
          <w:color w:val="212529"/>
          <w:sz w:val="21"/>
          <w:szCs w:val="21"/>
        </w:rPr>
      </w:pPr>
      <w:r>
        <w:rPr>
          <w:rFonts w:ascii="Arial" w:eastAsia="Arial" w:hAnsi="Arial" w:cs="Arial"/>
          <w:color w:val="212529"/>
          <w:sz w:val="21"/>
          <w:szCs w:val="21"/>
        </w:rPr>
        <w:t>330 East Algonquin Road, Suite 4</w:t>
      </w:r>
    </w:p>
    <w:p w14:paraId="00000003" w14:textId="77777777" w:rsidR="00B61A27" w:rsidRDefault="008E2DDA">
      <w:pPr>
        <w:shd w:val="clear" w:color="auto" w:fill="FFFFFF"/>
        <w:rPr>
          <w:rFonts w:ascii="Arial" w:eastAsia="Arial" w:hAnsi="Arial" w:cs="Arial"/>
          <w:color w:val="212529"/>
          <w:sz w:val="21"/>
          <w:szCs w:val="21"/>
        </w:rPr>
      </w:pPr>
      <w:r>
        <w:rPr>
          <w:rFonts w:ascii="Arial" w:eastAsia="Arial" w:hAnsi="Arial" w:cs="Arial"/>
          <w:color w:val="212529"/>
          <w:sz w:val="21"/>
          <w:szCs w:val="21"/>
        </w:rPr>
        <w:t xml:space="preserve"> Arlington Heights, IL 60005</w:t>
      </w:r>
    </w:p>
    <w:p w14:paraId="00000004" w14:textId="77777777" w:rsidR="00B61A27" w:rsidRDefault="00B61A27"/>
    <w:p w14:paraId="00000005" w14:textId="77777777" w:rsidR="00B61A27" w:rsidRDefault="00B61A27"/>
    <w:p w14:paraId="00000007" w14:textId="77777777" w:rsidR="00B61A27" w:rsidRDefault="00B61A27"/>
    <w:p w14:paraId="00000008" w14:textId="77777777" w:rsidR="00B61A27" w:rsidRDefault="008E2DDA">
      <w:r>
        <w:t>May 10, 2021</w:t>
      </w:r>
    </w:p>
    <w:p w14:paraId="00000009" w14:textId="77777777" w:rsidR="00B61A27" w:rsidRDefault="00B61A27"/>
    <w:p w14:paraId="0000000A" w14:textId="77777777" w:rsidR="00B61A27" w:rsidRDefault="00B61A27"/>
    <w:p w14:paraId="0000000B" w14:textId="77777777" w:rsidR="00B61A27" w:rsidRDefault="00B61A27"/>
    <w:p w14:paraId="0000000C" w14:textId="77777777" w:rsidR="00B61A27" w:rsidRDefault="008E2DDA">
      <w:r>
        <w:t>TO:  CBDCE Nominating Committee</w:t>
      </w:r>
    </w:p>
    <w:p w14:paraId="0000000D" w14:textId="77777777" w:rsidR="00B61A27" w:rsidRDefault="00B61A27"/>
    <w:p w14:paraId="0000000E" w14:textId="77777777" w:rsidR="00B61A27" w:rsidRDefault="008E2DDA">
      <w:r>
        <w:t>FR:   Carole’ Mensing, RN, MA, CDCES, FADCES</w:t>
      </w:r>
    </w:p>
    <w:p w14:paraId="0000000F" w14:textId="77777777" w:rsidR="00B61A27" w:rsidRDefault="00B61A27"/>
    <w:p w14:paraId="00000010" w14:textId="77777777" w:rsidR="00B61A27" w:rsidRDefault="008E2DDA">
      <w:r>
        <w:t>RE:  Board Nomination- Melinda Maryniuk, RDN, MEd, CDCES, FADA</w:t>
      </w:r>
    </w:p>
    <w:p w14:paraId="00000011" w14:textId="77777777" w:rsidR="00B61A27" w:rsidRDefault="00B61A27"/>
    <w:p w14:paraId="00000013" w14:textId="77777777" w:rsidR="00B61A27" w:rsidRDefault="00B61A27"/>
    <w:p w14:paraId="00000016" w14:textId="1BBC34F2" w:rsidR="00B61A27" w:rsidRDefault="008E2DDA">
      <w:r>
        <w:t xml:space="preserve">I am pleased to nominate Melinda as a qualified, experienced professional, who would bring a broad spectrum of experiences </w:t>
      </w:r>
      <w:r>
        <w:t>to our board.   Melinda has a varied experience in the professional</w:t>
      </w:r>
      <w:r>
        <w:t xml:space="preserve"> education and program management of diabetes educational programs, </w:t>
      </w:r>
      <w:r>
        <w:t xml:space="preserve">materials, products, and publications.  Her resume speaks to her variety of leadership skills both in the USA and multiple countries throughout </w:t>
      </w:r>
    </w:p>
    <w:p w14:paraId="0000001A" w14:textId="2730D860" w:rsidR="00B61A27" w:rsidRDefault="008E2DDA">
      <w:r>
        <w:t>the world.   The breadth of her diabetes kn</w:t>
      </w:r>
      <w:r>
        <w:t xml:space="preserve">owledge, skills, and applications to a variety of cultures and professional education levels, </w:t>
      </w:r>
      <w:r>
        <w:t xml:space="preserve">offers the board vast opportunities for program development, implementation, and operational management.  Melinda has held several </w:t>
      </w:r>
      <w:proofErr w:type="gramStart"/>
      <w:r>
        <w:t>board</w:t>
      </w:r>
      <w:proofErr w:type="gramEnd"/>
      <w:r>
        <w:t xml:space="preserve">, </w:t>
      </w:r>
      <w:r>
        <w:t>and leadership positio</w:t>
      </w:r>
      <w:r>
        <w:t xml:space="preserve">ns in diabetes and related organizations.  She is highly respected by her peers, and has often been referred to as, </w:t>
      </w:r>
      <w:r>
        <w:t xml:space="preserve">THE EDUCATOR’S EDUCATOR.  She has received </w:t>
      </w:r>
      <w:proofErr w:type="gramStart"/>
      <w:r>
        <w:t>a number of</w:t>
      </w:r>
      <w:proofErr w:type="gramEnd"/>
      <w:r>
        <w:t xml:space="preserve"> awards for her professional and volunteer activities.  </w:t>
      </w:r>
    </w:p>
    <w:p w14:paraId="0000001B" w14:textId="77777777" w:rsidR="00B61A27" w:rsidRDefault="00B61A27"/>
    <w:p w14:paraId="0000001E" w14:textId="46518252" w:rsidR="00B61A27" w:rsidRDefault="008E2DDA">
      <w:r>
        <w:t xml:space="preserve"> Melinda is a thoughtful decision-maker, and seeks first to understand situations, does her homework to sort out necessary information, </w:t>
      </w:r>
      <w:r>
        <w:t>and skilled at presenting facts, alternative approaches for appropriate discussion. She will question process and not j</w:t>
      </w:r>
      <w:r>
        <w:t xml:space="preserve">ust follow the group, </w:t>
      </w:r>
      <w:r>
        <w:t>making up her own mind.</w:t>
      </w:r>
    </w:p>
    <w:p w14:paraId="0000001F" w14:textId="77777777" w:rsidR="00B61A27" w:rsidRDefault="00B61A27"/>
    <w:p w14:paraId="00000021" w14:textId="0DE50D03" w:rsidR="00B61A27" w:rsidRDefault="008E2DDA">
      <w:r>
        <w:t xml:space="preserve">Melinda would be a timely addition to this board in this time of change, technology expansion, role changes and alternative practices. </w:t>
      </w:r>
      <w:r>
        <w:t>If not nominated, placement on any committee, would serve CBDCE well.</w:t>
      </w:r>
    </w:p>
    <w:p w14:paraId="00000022" w14:textId="77777777" w:rsidR="00B61A27" w:rsidRDefault="008E2DDA">
      <w:r>
        <w:t xml:space="preserve">  </w:t>
      </w:r>
    </w:p>
    <w:p w14:paraId="00000023" w14:textId="77777777" w:rsidR="00B61A27" w:rsidRDefault="008E2DDA">
      <w:r>
        <w:t>Please feel free to contact me, for further discussion of information as needed.</w:t>
      </w:r>
    </w:p>
    <w:p w14:paraId="00000024" w14:textId="77777777" w:rsidR="00B61A27" w:rsidRDefault="00B61A27"/>
    <w:p w14:paraId="00000025" w14:textId="77777777" w:rsidR="00B61A27" w:rsidRDefault="008E2DDA">
      <w:r>
        <w:t>Carole’</w:t>
      </w:r>
    </w:p>
    <w:p w14:paraId="00000026" w14:textId="77777777" w:rsidR="00B61A27" w:rsidRDefault="00B61A27"/>
    <w:p w14:paraId="00000027" w14:textId="77777777" w:rsidR="00B61A27" w:rsidRDefault="00B61A27"/>
    <w:p w14:paraId="00000028" w14:textId="77777777" w:rsidR="00B61A27" w:rsidRDefault="008E2DDA">
      <w:hyperlink r:id="rId5">
        <w:r>
          <w:rPr>
            <w:color w:val="0563C1"/>
            <w:u w:val="single"/>
          </w:rPr>
          <w:t>carole@carolemensing.com</w:t>
        </w:r>
      </w:hyperlink>
    </w:p>
    <w:p w14:paraId="00000029" w14:textId="77777777" w:rsidR="00B61A27" w:rsidRDefault="008E2DDA">
      <w:r>
        <w:t>cell- 860-558-3836</w:t>
      </w:r>
    </w:p>
    <w:sectPr w:rsidR="00B61A2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27"/>
    <w:rsid w:val="003B6D45"/>
    <w:rsid w:val="008E2DDA"/>
    <w:rsid w:val="00B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D82A"/>
  <w15:docId w15:val="{61A96052-D1DF-46CD-921B-9FFC3020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22"/>
  </w:style>
  <w:style w:type="paragraph" w:styleId="Heading1">
    <w:name w:val="heading 1"/>
    <w:basedOn w:val="Normal"/>
    <w:next w:val="Normal"/>
    <w:link w:val="Heading1Char"/>
    <w:uiPriority w:val="9"/>
    <w:qFormat/>
    <w:rsid w:val="00FD3122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1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1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1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1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1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1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1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1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3122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D312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12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12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12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12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12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12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12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3122"/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FD312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/>
    </w:pPr>
    <w:rPr>
      <w:color w:val="4472C4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12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D3122"/>
    <w:rPr>
      <w:b/>
      <w:bCs/>
    </w:rPr>
  </w:style>
  <w:style w:type="character" w:styleId="Emphasis">
    <w:name w:val="Emphasis"/>
    <w:basedOn w:val="DefaultParagraphFont"/>
    <w:uiPriority w:val="20"/>
    <w:qFormat/>
    <w:rsid w:val="00FD3122"/>
    <w:rPr>
      <w:i/>
      <w:iCs/>
    </w:rPr>
  </w:style>
  <w:style w:type="paragraph" w:styleId="NoSpacing">
    <w:name w:val="No Spacing"/>
    <w:uiPriority w:val="1"/>
    <w:qFormat/>
    <w:rsid w:val="00FD3122"/>
  </w:style>
  <w:style w:type="paragraph" w:styleId="Quote">
    <w:name w:val="Quote"/>
    <w:basedOn w:val="Normal"/>
    <w:next w:val="Normal"/>
    <w:link w:val="QuoteChar"/>
    <w:uiPriority w:val="29"/>
    <w:qFormat/>
    <w:rsid w:val="00FD312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D312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122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12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312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312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312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D312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D312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312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63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role@carolemens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q5eeVdxZufDowObH5pnIReahBQ==">AMUW2mV/3H1WlkuHGiiyp3rqOlkfrpRaDrgsDosh9u0EoOd/7sCyWWah2Axy/SjXW3q6oALiUgvyUOAuy7ory/b6eHTJ9aR0J3THBduUzpo9JFaEa/qPejY=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Carole' Mensing</dc:creator>
  <cp:lastModifiedBy>Reviewer 1</cp:lastModifiedBy>
  <cp:revision>3</cp:revision>
  <dcterms:created xsi:type="dcterms:W3CDTF">2021-05-17T00:00:00Z</dcterms:created>
  <dcterms:modified xsi:type="dcterms:W3CDTF">2021-05-17T00:02:00Z</dcterms:modified>
</cp:coreProperties>
</file>