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E101A" w:rsidRDefault="00904419">
      <w:pPr>
        <w:jc w:val="center"/>
        <w:rPr>
          <w:b/>
          <w:sz w:val="32"/>
          <w:szCs w:val="32"/>
        </w:rPr>
      </w:pPr>
      <w:r>
        <w:rPr>
          <w:b/>
          <w:sz w:val="32"/>
          <w:szCs w:val="32"/>
        </w:rPr>
        <w:t>Carly Burton, PharmD, CDCES, BCMTM</w:t>
      </w:r>
    </w:p>
    <w:p w14:paraId="00000002" w14:textId="77777777" w:rsidR="005E101A" w:rsidRDefault="00904419">
      <w:pPr>
        <w:spacing w:after="0" w:line="240" w:lineRule="auto"/>
      </w:pPr>
      <w:r>
        <w:t>10015 Horton Drive</w:t>
      </w:r>
    </w:p>
    <w:p w14:paraId="00000003" w14:textId="77777777" w:rsidR="005E101A" w:rsidRDefault="00904419">
      <w:pPr>
        <w:spacing w:after="0" w:line="240" w:lineRule="auto"/>
      </w:pPr>
      <w:r>
        <w:t>Overland Park, KS 66207</w:t>
      </w:r>
    </w:p>
    <w:p w14:paraId="00000004" w14:textId="77777777" w:rsidR="005E101A" w:rsidRDefault="00904419">
      <w:pPr>
        <w:spacing w:after="0" w:line="240" w:lineRule="auto"/>
      </w:pPr>
      <w:r>
        <w:t xml:space="preserve">Email: </w:t>
      </w:r>
      <w:hyperlink r:id="rId6">
        <w:r>
          <w:rPr>
            <w:color w:val="0563C1"/>
            <w:u w:val="single"/>
          </w:rPr>
          <w:t>carlyjanburton@gmail.com</w:t>
        </w:r>
      </w:hyperlink>
      <w:r>
        <w:t xml:space="preserve"> </w:t>
      </w:r>
    </w:p>
    <w:p w14:paraId="00000005" w14:textId="77777777" w:rsidR="005E101A" w:rsidRDefault="00904419">
      <w:pPr>
        <w:spacing w:after="0" w:line="240" w:lineRule="auto"/>
      </w:pPr>
      <w:r>
        <w:t xml:space="preserve">Phone: 402-960-7497 </w:t>
      </w:r>
    </w:p>
    <w:p w14:paraId="00000006" w14:textId="77777777" w:rsidR="005E101A" w:rsidRDefault="005E101A">
      <w:pPr>
        <w:spacing w:after="0" w:line="240" w:lineRule="auto"/>
      </w:pPr>
    </w:p>
    <w:p w14:paraId="00000007" w14:textId="77777777" w:rsidR="005E101A" w:rsidRDefault="00904419">
      <w:pPr>
        <w:spacing w:after="0" w:line="240" w:lineRule="auto"/>
      </w:pPr>
      <w:r>
        <w:rPr>
          <w:b/>
          <w:u w:val="single"/>
        </w:rPr>
        <w:t xml:space="preserve">Professional Summary </w:t>
      </w:r>
    </w:p>
    <w:p w14:paraId="00000008" w14:textId="77777777" w:rsidR="005E101A" w:rsidRDefault="00904419">
      <w:pPr>
        <w:spacing w:after="0" w:line="240" w:lineRule="auto"/>
      </w:pPr>
      <w:r>
        <w:t>I am a Pharmacist with diverse skills acquired from experience in a multitude of practice sites. I began a pharmacy career working in a community-based setting where I mastered prescription verification, patient counseling, and pharmacy management. I trans</w:t>
      </w:r>
      <w:r>
        <w:t xml:space="preserve">itioned to a role in a mail-order pharmacy that specializes in nebulizer medications, diabetic testing supplies, and continuous glucose monitoring (CGM). learned about billing DME, Medicare Part B, and LCD coverage during this role. I passed the Certified </w:t>
      </w:r>
      <w:r>
        <w:t>Diabetes Care and Education Specialist exam to assist our diabetic testing and continuous glucose monitoring patients in making informed diet, exercise, medication, and social choices. My current job role requires staying up to date on the most recent clin</w:t>
      </w:r>
      <w:r>
        <w:t xml:space="preserve">ical updates for disease state management, project work for future product line expansion, and ensuring compliance with state boards of pharmacy. I recently became a </w:t>
      </w:r>
      <w:proofErr w:type="gramStart"/>
      <w:r>
        <w:t>Board Certified</w:t>
      </w:r>
      <w:proofErr w:type="gramEnd"/>
      <w:r>
        <w:t xml:space="preserve"> Medication Therapy Management Specialist to expand pharmacy services and s</w:t>
      </w:r>
      <w:r>
        <w:t>tay up to date with the changing healthcare structure.</w:t>
      </w:r>
    </w:p>
    <w:p w14:paraId="00000009" w14:textId="77777777" w:rsidR="005E101A" w:rsidRDefault="005E101A">
      <w:pPr>
        <w:spacing w:after="0" w:line="240" w:lineRule="auto"/>
      </w:pPr>
    </w:p>
    <w:p w14:paraId="0000000A" w14:textId="77777777" w:rsidR="005E101A" w:rsidRDefault="00904419">
      <w:pPr>
        <w:spacing w:after="0" w:line="240" w:lineRule="auto"/>
        <w:rPr>
          <w:b/>
          <w:u w:val="single"/>
        </w:rPr>
      </w:pPr>
      <w:r>
        <w:rPr>
          <w:b/>
          <w:u w:val="single"/>
        </w:rPr>
        <w:t xml:space="preserve">Certifications and Qualifications </w:t>
      </w:r>
    </w:p>
    <w:p w14:paraId="0000000B" w14:textId="77777777" w:rsidR="005E101A" w:rsidRDefault="00904419">
      <w:pPr>
        <w:spacing w:after="0" w:line="240" w:lineRule="auto"/>
      </w:pPr>
      <w:r>
        <w:t>Good standing and without restrictions to practice pharmacy in the following states:</w:t>
      </w:r>
    </w:p>
    <w:p w14:paraId="0000000C" w14:textId="77777777" w:rsidR="005E101A" w:rsidRDefault="005E101A">
      <w:pPr>
        <w:spacing w:after="0" w:line="240" w:lineRule="auto"/>
      </w:pPr>
    </w:p>
    <w:p w14:paraId="0000000D" w14:textId="77777777" w:rsidR="005E101A" w:rsidRDefault="00904419">
      <w:pPr>
        <w:spacing w:after="0" w:line="240" w:lineRule="auto"/>
      </w:pPr>
      <w:r>
        <w:t xml:space="preserve">Alabama </w:t>
      </w:r>
      <w:r>
        <w:tab/>
      </w:r>
      <w:r>
        <w:tab/>
        <w:t>License #: 18215</w:t>
      </w:r>
      <w:r>
        <w:tab/>
      </w:r>
      <w:r>
        <w:tab/>
        <w:t>Expiration: 12/31/2022</w:t>
      </w:r>
    </w:p>
    <w:p w14:paraId="0000000E" w14:textId="77777777" w:rsidR="005E101A" w:rsidRDefault="00904419">
      <w:pPr>
        <w:spacing w:after="0" w:line="240" w:lineRule="auto"/>
      </w:pPr>
      <w:r>
        <w:t xml:space="preserve">Massachusetts </w:t>
      </w:r>
      <w:r>
        <w:tab/>
      </w:r>
      <w:r>
        <w:tab/>
        <w:t>License #: P</w:t>
      </w:r>
      <w:r>
        <w:t>H236358</w:t>
      </w:r>
      <w:r>
        <w:tab/>
      </w:r>
      <w:r>
        <w:tab/>
        <w:t xml:space="preserve">Expiration: 12/31/2022 </w:t>
      </w:r>
    </w:p>
    <w:p w14:paraId="0000000F" w14:textId="77777777" w:rsidR="005E101A" w:rsidRDefault="00904419">
      <w:pPr>
        <w:spacing w:after="0" w:line="240" w:lineRule="auto"/>
      </w:pPr>
      <w:r>
        <w:t>Missouri</w:t>
      </w:r>
      <w:r>
        <w:tab/>
      </w:r>
      <w:r>
        <w:tab/>
        <w:t xml:space="preserve">License #: 2013026233 </w:t>
      </w:r>
      <w:r>
        <w:tab/>
      </w:r>
      <w:r>
        <w:tab/>
        <w:t xml:space="preserve">Expiration: 10/31/2022 </w:t>
      </w:r>
    </w:p>
    <w:p w14:paraId="00000010" w14:textId="77777777" w:rsidR="005E101A" w:rsidRDefault="00904419">
      <w:pPr>
        <w:spacing w:after="0" w:line="240" w:lineRule="auto"/>
      </w:pPr>
      <w:r>
        <w:t>Nebraska</w:t>
      </w:r>
      <w:r>
        <w:tab/>
      </w:r>
      <w:r>
        <w:tab/>
        <w:t xml:space="preserve">License #: 14781 </w:t>
      </w:r>
      <w:r>
        <w:tab/>
      </w:r>
      <w:r>
        <w:tab/>
        <w:t>Expiration: 01/01/2022</w:t>
      </w:r>
    </w:p>
    <w:p w14:paraId="00000011" w14:textId="77777777" w:rsidR="005E101A" w:rsidRDefault="00904419">
      <w:pPr>
        <w:spacing w:after="0" w:line="240" w:lineRule="auto"/>
      </w:pPr>
      <w:r>
        <w:t xml:space="preserve">New York </w:t>
      </w:r>
      <w:r>
        <w:tab/>
      </w:r>
      <w:r>
        <w:tab/>
        <w:t xml:space="preserve">License #: 60440 </w:t>
      </w:r>
      <w:r>
        <w:tab/>
      </w:r>
      <w:r>
        <w:tab/>
        <w:t xml:space="preserve">Expiration: 12/31/2023 </w:t>
      </w:r>
    </w:p>
    <w:p w14:paraId="00000012" w14:textId="77777777" w:rsidR="005E101A" w:rsidRDefault="00904419">
      <w:pPr>
        <w:spacing w:after="0" w:line="240" w:lineRule="auto"/>
      </w:pPr>
      <w:r>
        <w:t xml:space="preserve">Oklahoma </w:t>
      </w:r>
      <w:r>
        <w:tab/>
      </w:r>
      <w:r>
        <w:tab/>
        <w:t xml:space="preserve">License #: 16933 </w:t>
      </w:r>
      <w:r>
        <w:tab/>
      </w:r>
      <w:r>
        <w:tab/>
        <w:t>Expiration: 01/31/2022</w:t>
      </w:r>
    </w:p>
    <w:p w14:paraId="00000013" w14:textId="77777777" w:rsidR="005E101A" w:rsidRDefault="00904419">
      <w:pPr>
        <w:spacing w:after="0" w:line="240" w:lineRule="auto"/>
      </w:pPr>
      <w:r>
        <w:t>Oregon</w:t>
      </w:r>
      <w:r>
        <w:t xml:space="preserve"> </w:t>
      </w:r>
      <w:r>
        <w:tab/>
      </w:r>
      <w:r>
        <w:tab/>
      </w:r>
      <w:r>
        <w:tab/>
        <w:t xml:space="preserve">License #: RPH-0015285 </w:t>
      </w:r>
      <w:r>
        <w:tab/>
        <w:t xml:space="preserve">Expiration: 06/30/2021 </w:t>
      </w:r>
    </w:p>
    <w:p w14:paraId="00000014" w14:textId="77777777" w:rsidR="005E101A" w:rsidRDefault="00904419">
      <w:pPr>
        <w:spacing w:after="0" w:line="240" w:lineRule="auto"/>
      </w:pPr>
      <w:r>
        <w:t xml:space="preserve">Virginia </w:t>
      </w:r>
      <w:r>
        <w:tab/>
      </w:r>
      <w:r>
        <w:tab/>
        <w:t xml:space="preserve">License #: 202214548 </w:t>
      </w:r>
      <w:r>
        <w:tab/>
      </w:r>
      <w:r>
        <w:tab/>
        <w:t>Expiration: 12/31/2021</w:t>
      </w:r>
    </w:p>
    <w:p w14:paraId="00000015" w14:textId="77777777" w:rsidR="005E101A" w:rsidRDefault="00904419">
      <w:pPr>
        <w:spacing w:after="0" w:line="240" w:lineRule="auto"/>
      </w:pPr>
      <w:r>
        <w:t xml:space="preserve">West Virginia </w:t>
      </w:r>
      <w:r>
        <w:tab/>
      </w:r>
      <w:r>
        <w:tab/>
        <w:t xml:space="preserve">License #: RP0009043 </w:t>
      </w:r>
      <w:r>
        <w:tab/>
      </w:r>
      <w:r>
        <w:tab/>
        <w:t>Expiration: 06/30/2022</w:t>
      </w:r>
    </w:p>
    <w:p w14:paraId="00000016" w14:textId="77777777" w:rsidR="005E101A" w:rsidRDefault="00904419">
      <w:pPr>
        <w:spacing w:after="0" w:line="240" w:lineRule="auto"/>
      </w:pPr>
      <w:r>
        <w:t>Kansas</w:t>
      </w:r>
      <w:r>
        <w:tab/>
      </w:r>
      <w:r>
        <w:tab/>
      </w:r>
      <w:r>
        <w:tab/>
        <w:t>License #: 1-110096</w:t>
      </w:r>
      <w:r>
        <w:tab/>
      </w:r>
      <w:r>
        <w:tab/>
        <w:t>Expiration: 06/30/2021</w:t>
      </w:r>
    </w:p>
    <w:p w14:paraId="00000017" w14:textId="77777777" w:rsidR="005E101A" w:rsidRDefault="005E101A">
      <w:pPr>
        <w:spacing w:after="0" w:line="240" w:lineRule="auto"/>
      </w:pPr>
    </w:p>
    <w:p w14:paraId="00000018" w14:textId="77777777" w:rsidR="005E101A" w:rsidRDefault="00904419">
      <w:pPr>
        <w:numPr>
          <w:ilvl w:val="0"/>
          <w:numId w:val="2"/>
        </w:numPr>
        <w:spacing w:after="0" w:line="240" w:lineRule="auto"/>
      </w:pPr>
      <w:r>
        <w:t>Certified Diabetes Care and Edu</w:t>
      </w:r>
      <w:r>
        <w:t xml:space="preserve">cation </w:t>
      </w:r>
      <w:proofErr w:type="gramStart"/>
      <w:r>
        <w:t xml:space="preserve">Specialist  </w:t>
      </w:r>
      <w:r>
        <w:tab/>
      </w:r>
      <w:proofErr w:type="gramEnd"/>
      <w:r>
        <w:t xml:space="preserve">License #: 21700419 </w:t>
      </w:r>
      <w:r>
        <w:tab/>
        <w:t xml:space="preserve">Expiration: 12/31/2022 </w:t>
      </w:r>
    </w:p>
    <w:p w14:paraId="00000019" w14:textId="77777777" w:rsidR="005E101A" w:rsidRDefault="00904419">
      <w:pPr>
        <w:numPr>
          <w:ilvl w:val="0"/>
          <w:numId w:val="2"/>
        </w:numPr>
        <w:spacing w:after="0" w:line="240" w:lineRule="auto"/>
      </w:pPr>
      <w:r>
        <w:t xml:space="preserve">Board Certified Medication Therapy Management </w:t>
      </w:r>
      <w:r>
        <w:tab/>
        <w:t>Credential #: 16778</w:t>
      </w:r>
    </w:p>
    <w:p w14:paraId="0000001A" w14:textId="77777777" w:rsidR="005E101A" w:rsidRDefault="00904419">
      <w:pPr>
        <w:numPr>
          <w:ilvl w:val="0"/>
          <w:numId w:val="2"/>
        </w:numPr>
        <w:spacing w:after="0" w:line="240" w:lineRule="auto"/>
      </w:pPr>
      <w:r>
        <w:t xml:space="preserve">Member of the American Association of Diabetes Educators </w:t>
      </w:r>
    </w:p>
    <w:p w14:paraId="0000001B" w14:textId="77777777" w:rsidR="005E101A" w:rsidRDefault="00904419">
      <w:pPr>
        <w:numPr>
          <w:ilvl w:val="0"/>
          <w:numId w:val="2"/>
        </w:numPr>
        <w:spacing w:after="0" w:line="240" w:lineRule="auto"/>
      </w:pPr>
      <w:r>
        <w:t>Immunization Administration Certified</w:t>
      </w:r>
    </w:p>
    <w:p w14:paraId="0000001C" w14:textId="77777777" w:rsidR="005E101A" w:rsidRDefault="00904419">
      <w:pPr>
        <w:numPr>
          <w:ilvl w:val="0"/>
          <w:numId w:val="2"/>
        </w:numPr>
        <w:spacing w:after="0" w:line="240" w:lineRule="auto"/>
      </w:pPr>
      <w:r>
        <w:t xml:space="preserve">MTM Certification Completion from Power-Pak C.E. </w:t>
      </w:r>
    </w:p>
    <w:p w14:paraId="0000001D" w14:textId="77777777" w:rsidR="005E101A" w:rsidRDefault="005E101A">
      <w:pPr>
        <w:spacing w:after="0" w:line="240" w:lineRule="auto"/>
      </w:pPr>
    </w:p>
    <w:p w14:paraId="0000001E" w14:textId="77777777" w:rsidR="005E101A" w:rsidRDefault="00904419">
      <w:pPr>
        <w:spacing w:after="0" w:line="240" w:lineRule="auto"/>
        <w:rPr>
          <w:b/>
          <w:u w:val="single"/>
        </w:rPr>
      </w:pPr>
      <w:r>
        <w:rPr>
          <w:b/>
          <w:u w:val="single"/>
        </w:rPr>
        <w:t>Experience</w:t>
      </w:r>
    </w:p>
    <w:p w14:paraId="0000001F" w14:textId="77777777" w:rsidR="005E101A" w:rsidRDefault="00904419">
      <w:pPr>
        <w:spacing w:after="0" w:line="240" w:lineRule="auto"/>
      </w:pPr>
      <w:r>
        <w:rPr>
          <w:b/>
        </w:rPr>
        <w:t xml:space="preserve">Apria Healthcare    </w:t>
      </w:r>
      <w:r>
        <w:tab/>
      </w:r>
      <w:r>
        <w:tab/>
      </w:r>
      <w:r>
        <w:tab/>
      </w:r>
      <w:r>
        <w:tab/>
      </w:r>
      <w:r>
        <w:tab/>
        <w:t>04/2014 – present</w:t>
      </w:r>
    </w:p>
    <w:p w14:paraId="00000020" w14:textId="77777777" w:rsidR="005E101A" w:rsidRDefault="00904419">
      <w:pPr>
        <w:spacing w:after="0" w:line="240" w:lineRule="auto"/>
      </w:pPr>
      <w:r>
        <w:t>Pharmacist</w:t>
      </w:r>
    </w:p>
    <w:p w14:paraId="00000021" w14:textId="77777777" w:rsidR="005E101A" w:rsidRDefault="00904419">
      <w:pPr>
        <w:spacing w:after="0" w:line="240" w:lineRule="auto"/>
      </w:pPr>
      <w:r>
        <w:t xml:space="preserve">2612 NE Industrial Drive </w:t>
      </w:r>
    </w:p>
    <w:p w14:paraId="00000022" w14:textId="77777777" w:rsidR="005E101A" w:rsidRDefault="00904419">
      <w:pPr>
        <w:spacing w:after="0" w:line="240" w:lineRule="auto"/>
      </w:pPr>
      <w:r>
        <w:t xml:space="preserve">Kansas City, MO 64117 </w:t>
      </w:r>
    </w:p>
    <w:p w14:paraId="00000023" w14:textId="77777777" w:rsidR="005E101A" w:rsidRDefault="00904419">
      <w:pPr>
        <w:spacing w:after="0" w:line="240" w:lineRule="auto"/>
      </w:pPr>
      <w:r>
        <w:t xml:space="preserve">Duties, Accomplishments, and Related Skills </w:t>
      </w:r>
    </w:p>
    <w:p w14:paraId="00000024" w14:textId="77777777" w:rsidR="005E101A" w:rsidRDefault="00904419">
      <w:pPr>
        <w:numPr>
          <w:ilvl w:val="0"/>
          <w:numId w:val="3"/>
        </w:numPr>
        <w:pBdr>
          <w:top w:val="nil"/>
          <w:left w:val="nil"/>
          <w:bottom w:val="nil"/>
          <w:right w:val="nil"/>
          <w:between w:val="nil"/>
        </w:pBdr>
        <w:spacing w:after="0" w:line="240" w:lineRule="auto"/>
      </w:pPr>
      <w:r>
        <w:t>Obtain and verify prescriptions for correctnes</w:t>
      </w:r>
      <w:r>
        <w:t>s and appropriateness based on disease state</w:t>
      </w:r>
    </w:p>
    <w:p w14:paraId="00000025" w14:textId="77777777" w:rsidR="005E101A" w:rsidRDefault="00904419">
      <w:pPr>
        <w:numPr>
          <w:ilvl w:val="0"/>
          <w:numId w:val="3"/>
        </w:numPr>
        <w:pBdr>
          <w:top w:val="nil"/>
          <w:left w:val="nil"/>
          <w:bottom w:val="nil"/>
          <w:right w:val="nil"/>
          <w:between w:val="nil"/>
        </w:pBdr>
        <w:spacing w:after="0" w:line="240" w:lineRule="auto"/>
      </w:pPr>
      <w:r>
        <w:lastRenderedPageBreak/>
        <w:t>Obtained licensure in multiple states other than primary practice location</w:t>
      </w:r>
    </w:p>
    <w:p w14:paraId="00000026" w14:textId="77777777" w:rsidR="005E101A" w:rsidRDefault="00904419">
      <w:pPr>
        <w:numPr>
          <w:ilvl w:val="0"/>
          <w:numId w:val="3"/>
        </w:numPr>
        <w:pBdr>
          <w:top w:val="nil"/>
          <w:left w:val="nil"/>
          <w:bottom w:val="nil"/>
          <w:right w:val="nil"/>
          <w:between w:val="nil"/>
        </w:pBdr>
        <w:spacing w:after="0" w:line="240" w:lineRule="auto"/>
      </w:pPr>
      <w:r>
        <w:t xml:space="preserve">Counsel patients on nebulizer medications, diabetic testing supplies, and continuous glucose monitoring systems </w:t>
      </w:r>
    </w:p>
    <w:p w14:paraId="00000027" w14:textId="77777777" w:rsidR="005E101A" w:rsidRDefault="00904419">
      <w:pPr>
        <w:numPr>
          <w:ilvl w:val="0"/>
          <w:numId w:val="3"/>
        </w:numPr>
        <w:pBdr>
          <w:top w:val="nil"/>
          <w:left w:val="nil"/>
          <w:bottom w:val="nil"/>
          <w:right w:val="nil"/>
          <w:between w:val="nil"/>
        </w:pBdr>
        <w:spacing w:after="0" w:line="240" w:lineRule="auto"/>
      </w:pPr>
      <w:r>
        <w:t>Experience with employe</w:t>
      </w:r>
      <w:r>
        <w:t>e and patient counseling on medication errors</w:t>
      </w:r>
    </w:p>
    <w:p w14:paraId="00000028" w14:textId="77777777" w:rsidR="005E101A" w:rsidRDefault="00904419">
      <w:pPr>
        <w:numPr>
          <w:ilvl w:val="0"/>
          <w:numId w:val="3"/>
        </w:numPr>
        <w:pBdr>
          <w:top w:val="nil"/>
          <w:left w:val="nil"/>
          <w:bottom w:val="nil"/>
          <w:right w:val="nil"/>
          <w:between w:val="nil"/>
        </w:pBdr>
        <w:spacing w:after="0" w:line="240" w:lineRule="auto"/>
      </w:pPr>
      <w:r>
        <w:t xml:space="preserve">Counsel patient with diabetes on making informed diet, exercise, medication, and social choices </w:t>
      </w:r>
    </w:p>
    <w:p w14:paraId="00000029" w14:textId="77777777" w:rsidR="005E101A" w:rsidRDefault="00904419">
      <w:pPr>
        <w:numPr>
          <w:ilvl w:val="0"/>
          <w:numId w:val="3"/>
        </w:numPr>
        <w:pBdr>
          <w:top w:val="nil"/>
          <w:left w:val="nil"/>
          <w:bottom w:val="nil"/>
          <w:right w:val="nil"/>
          <w:between w:val="nil"/>
        </w:pBdr>
        <w:spacing w:after="0" w:line="240" w:lineRule="auto"/>
      </w:pPr>
      <w:r>
        <w:t>Perform DUR and make clinical recommendations based on severity, allergies, and disease</w:t>
      </w:r>
    </w:p>
    <w:p w14:paraId="0000002A" w14:textId="77777777" w:rsidR="005E101A" w:rsidRDefault="00904419">
      <w:pPr>
        <w:numPr>
          <w:ilvl w:val="0"/>
          <w:numId w:val="3"/>
        </w:numPr>
        <w:pBdr>
          <w:top w:val="nil"/>
          <w:left w:val="nil"/>
          <w:bottom w:val="nil"/>
          <w:right w:val="nil"/>
          <w:between w:val="nil"/>
        </w:pBdr>
        <w:spacing w:after="0" w:line="240" w:lineRule="auto"/>
      </w:pPr>
      <w:r>
        <w:t xml:space="preserve">Review every State Board of Pharmacy meeting minutes monthly to review new laws, law changes and ensure that our Pharmacy is compliant and in good standing with each state </w:t>
      </w:r>
    </w:p>
    <w:p w14:paraId="0000002B" w14:textId="77777777" w:rsidR="005E101A" w:rsidRDefault="00904419">
      <w:pPr>
        <w:numPr>
          <w:ilvl w:val="0"/>
          <w:numId w:val="3"/>
        </w:numPr>
        <w:pBdr>
          <w:top w:val="nil"/>
          <w:left w:val="nil"/>
          <w:bottom w:val="nil"/>
          <w:right w:val="nil"/>
          <w:between w:val="nil"/>
        </w:pBdr>
        <w:spacing w:after="0" w:line="240" w:lineRule="auto"/>
      </w:pPr>
      <w:r>
        <w:t>Project lead on supplementation, safe prescription delivery, pharmacy technician tr</w:t>
      </w:r>
      <w:r>
        <w:t xml:space="preserve">aining, new product selection, and drug information </w:t>
      </w:r>
    </w:p>
    <w:p w14:paraId="0000002C" w14:textId="77777777" w:rsidR="005E101A" w:rsidRDefault="00904419">
      <w:pPr>
        <w:numPr>
          <w:ilvl w:val="0"/>
          <w:numId w:val="3"/>
        </w:numPr>
        <w:pBdr>
          <w:top w:val="nil"/>
          <w:left w:val="nil"/>
          <w:bottom w:val="nil"/>
          <w:right w:val="nil"/>
          <w:between w:val="nil"/>
        </w:pBdr>
        <w:spacing w:after="0" w:line="240" w:lineRule="auto"/>
      </w:pPr>
      <w:r>
        <w:t>Proficient in leading pharmacy process and drug information update discussions with all employees</w:t>
      </w:r>
    </w:p>
    <w:p w14:paraId="0000002D" w14:textId="77777777" w:rsidR="005E101A" w:rsidRDefault="00904419">
      <w:pPr>
        <w:numPr>
          <w:ilvl w:val="0"/>
          <w:numId w:val="3"/>
        </w:numPr>
        <w:pBdr>
          <w:top w:val="nil"/>
          <w:left w:val="nil"/>
          <w:bottom w:val="nil"/>
          <w:right w:val="nil"/>
          <w:between w:val="nil"/>
        </w:pBdr>
        <w:spacing w:after="0" w:line="240" w:lineRule="auto"/>
      </w:pPr>
      <w:r>
        <w:t>Managed workgroup of technicians</w:t>
      </w:r>
    </w:p>
    <w:p w14:paraId="0000002E" w14:textId="77777777" w:rsidR="005E101A" w:rsidRDefault="00904419">
      <w:pPr>
        <w:numPr>
          <w:ilvl w:val="0"/>
          <w:numId w:val="3"/>
        </w:numPr>
        <w:pBdr>
          <w:top w:val="nil"/>
          <w:left w:val="nil"/>
          <w:bottom w:val="nil"/>
          <w:right w:val="nil"/>
          <w:between w:val="nil"/>
        </w:pBdr>
        <w:spacing w:after="0" w:line="240" w:lineRule="auto"/>
      </w:pPr>
      <w:r>
        <w:t>Trained in Board Inspections and maintaining compliance will all applica</w:t>
      </w:r>
      <w:r>
        <w:t>ble Missouri Board of Pharmacy Laws</w:t>
      </w:r>
    </w:p>
    <w:p w14:paraId="0000002F" w14:textId="77777777" w:rsidR="005E101A" w:rsidRDefault="00904419">
      <w:pPr>
        <w:numPr>
          <w:ilvl w:val="0"/>
          <w:numId w:val="3"/>
        </w:numPr>
        <w:pBdr>
          <w:top w:val="nil"/>
          <w:left w:val="nil"/>
          <w:bottom w:val="nil"/>
          <w:right w:val="nil"/>
          <w:between w:val="nil"/>
        </w:pBdr>
        <w:spacing w:after="0" w:line="240" w:lineRule="auto"/>
      </w:pPr>
      <w:r>
        <w:t>Application of employee feedback for process improvement</w:t>
      </w:r>
    </w:p>
    <w:p w14:paraId="00000030" w14:textId="77777777" w:rsidR="005E101A" w:rsidRDefault="00904419">
      <w:pPr>
        <w:numPr>
          <w:ilvl w:val="0"/>
          <w:numId w:val="3"/>
        </w:numPr>
        <w:pBdr>
          <w:top w:val="nil"/>
          <w:left w:val="nil"/>
          <w:bottom w:val="nil"/>
          <w:right w:val="nil"/>
          <w:between w:val="nil"/>
        </w:pBdr>
        <w:spacing w:after="0" w:line="240" w:lineRule="auto"/>
      </w:pPr>
      <w:r>
        <w:t>Coordinated and cooperated with organizational leaders to improve processes</w:t>
      </w:r>
    </w:p>
    <w:p w14:paraId="00000031" w14:textId="77777777" w:rsidR="005E101A" w:rsidRDefault="00904419">
      <w:pPr>
        <w:numPr>
          <w:ilvl w:val="0"/>
          <w:numId w:val="3"/>
        </w:numPr>
        <w:pBdr>
          <w:top w:val="nil"/>
          <w:left w:val="nil"/>
          <w:bottom w:val="nil"/>
          <w:right w:val="nil"/>
          <w:between w:val="nil"/>
        </w:pBdr>
        <w:spacing w:after="0" w:line="240" w:lineRule="auto"/>
      </w:pPr>
      <w:r>
        <w:t>Worked with leadership to review revenue management and ways to simplify our workflow</w:t>
      </w:r>
    </w:p>
    <w:p w14:paraId="00000032" w14:textId="77777777" w:rsidR="005E101A" w:rsidRDefault="00904419">
      <w:pPr>
        <w:numPr>
          <w:ilvl w:val="0"/>
          <w:numId w:val="3"/>
        </w:numPr>
        <w:pBdr>
          <w:top w:val="nil"/>
          <w:left w:val="nil"/>
          <w:bottom w:val="nil"/>
          <w:right w:val="nil"/>
          <w:between w:val="nil"/>
        </w:pBdr>
        <w:spacing w:after="0" w:line="240" w:lineRule="auto"/>
      </w:pPr>
      <w:r>
        <w:t xml:space="preserve">Mentored pharmacy technicians to encourage professional growth and development </w:t>
      </w:r>
    </w:p>
    <w:p w14:paraId="00000033" w14:textId="77777777" w:rsidR="005E101A" w:rsidRDefault="00904419">
      <w:pPr>
        <w:numPr>
          <w:ilvl w:val="0"/>
          <w:numId w:val="3"/>
        </w:numPr>
        <w:pBdr>
          <w:top w:val="nil"/>
          <w:left w:val="nil"/>
          <w:bottom w:val="nil"/>
          <w:right w:val="nil"/>
          <w:between w:val="nil"/>
        </w:pBdr>
        <w:spacing w:after="0" w:line="240" w:lineRule="auto"/>
      </w:pPr>
      <w:r>
        <w:t>Leader of the Performance Recognition Committee to recognize colleagues who exceed expecta</w:t>
      </w:r>
      <w:r>
        <w:t>tions</w:t>
      </w:r>
    </w:p>
    <w:p w14:paraId="00000034" w14:textId="77777777" w:rsidR="005E101A" w:rsidRDefault="00904419">
      <w:pPr>
        <w:numPr>
          <w:ilvl w:val="0"/>
          <w:numId w:val="3"/>
        </w:numPr>
        <w:pBdr>
          <w:top w:val="nil"/>
          <w:left w:val="nil"/>
          <w:bottom w:val="nil"/>
          <w:right w:val="nil"/>
          <w:between w:val="nil"/>
        </w:pBdr>
        <w:spacing w:after="0" w:line="240" w:lineRule="auto"/>
      </w:pPr>
      <w:r>
        <w:t xml:space="preserve">Developed and implemented the Employee of the Month Program with a standard set of qualifications </w:t>
      </w:r>
    </w:p>
    <w:p w14:paraId="00000035" w14:textId="77777777" w:rsidR="005E101A" w:rsidRDefault="00904419">
      <w:pPr>
        <w:numPr>
          <w:ilvl w:val="0"/>
          <w:numId w:val="3"/>
        </w:numPr>
        <w:pBdr>
          <w:top w:val="nil"/>
          <w:left w:val="nil"/>
          <w:bottom w:val="nil"/>
          <w:right w:val="nil"/>
          <w:between w:val="nil"/>
        </w:pBdr>
        <w:spacing w:after="0" w:line="240" w:lineRule="auto"/>
      </w:pPr>
      <w:r>
        <w:t xml:space="preserve">Developed website updates for current diabetes and CGM products, lifestyle management, diabetes education, and disease state management </w:t>
      </w:r>
    </w:p>
    <w:p w14:paraId="00000036" w14:textId="77777777" w:rsidR="005E101A" w:rsidRDefault="00904419">
      <w:pPr>
        <w:numPr>
          <w:ilvl w:val="0"/>
          <w:numId w:val="3"/>
        </w:numPr>
        <w:pBdr>
          <w:top w:val="nil"/>
          <w:left w:val="nil"/>
          <w:bottom w:val="nil"/>
          <w:right w:val="nil"/>
          <w:between w:val="nil"/>
        </w:pBdr>
        <w:spacing w:after="0" w:line="240" w:lineRule="auto"/>
      </w:pPr>
      <w:r>
        <w:t>Helped develop</w:t>
      </w:r>
      <w:r>
        <w:t xml:space="preserve"> our DME ordering portal for CGM</w:t>
      </w:r>
    </w:p>
    <w:p w14:paraId="00000037" w14:textId="77777777" w:rsidR="005E101A" w:rsidRDefault="00904419">
      <w:pPr>
        <w:numPr>
          <w:ilvl w:val="0"/>
          <w:numId w:val="3"/>
        </w:numPr>
        <w:pBdr>
          <w:top w:val="nil"/>
          <w:left w:val="nil"/>
          <w:bottom w:val="nil"/>
          <w:right w:val="nil"/>
          <w:between w:val="nil"/>
        </w:pBdr>
        <w:spacing w:after="0" w:line="240" w:lineRule="auto"/>
      </w:pPr>
      <w:r>
        <w:t xml:space="preserve">Team member in developing diabetes newsletters to current patients </w:t>
      </w:r>
    </w:p>
    <w:p w14:paraId="00000038" w14:textId="77777777" w:rsidR="005E101A" w:rsidRDefault="00904419">
      <w:pPr>
        <w:numPr>
          <w:ilvl w:val="0"/>
          <w:numId w:val="3"/>
        </w:numPr>
        <w:pBdr>
          <w:top w:val="nil"/>
          <w:left w:val="nil"/>
          <w:bottom w:val="nil"/>
          <w:right w:val="nil"/>
          <w:between w:val="nil"/>
        </w:pBdr>
        <w:spacing w:after="0" w:line="240" w:lineRule="auto"/>
      </w:pPr>
      <w:r>
        <w:t xml:space="preserve">Lead on PBM Rejection Project </w:t>
      </w:r>
    </w:p>
    <w:p w14:paraId="00000039" w14:textId="77777777" w:rsidR="005E101A" w:rsidRDefault="00904419">
      <w:pPr>
        <w:numPr>
          <w:ilvl w:val="0"/>
          <w:numId w:val="3"/>
        </w:numPr>
        <w:pBdr>
          <w:top w:val="nil"/>
          <w:left w:val="nil"/>
          <w:bottom w:val="nil"/>
          <w:right w:val="nil"/>
          <w:between w:val="nil"/>
        </w:pBdr>
        <w:spacing w:after="0" w:line="240" w:lineRule="auto"/>
      </w:pPr>
      <w:r>
        <w:t>Submitted product utilization manufacturer reports to Roche, Bayer, and Sunovion</w:t>
      </w:r>
    </w:p>
    <w:p w14:paraId="0000003A" w14:textId="77777777" w:rsidR="005E101A" w:rsidRDefault="005E101A">
      <w:pPr>
        <w:spacing w:after="0" w:line="240" w:lineRule="auto"/>
        <w:ind w:left="360"/>
      </w:pPr>
    </w:p>
    <w:p w14:paraId="0000003B" w14:textId="77777777" w:rsidR="005E101A" w:rsidRDefault="005E101A">
      <w:pPr>
        <w:spacing w:after="0" w:line="240" w:lineRule="auto"/>
      </w:pPr>
    </w:p>
    <w:p w14:paraId="0000003C" w14:textId="77777777" w:rsidR="005E101A" w:rsidRDefault="00904419">
      <w:pPr>
        <w:spacing w:after="0" w:line="240" w:lineRule="auto"/>
      </w:pPr>
      <w:r>
        <w:rPr>
          <w:b/>
        </w:rPr>
        <w:t>CVS Health</w:t>
      </w:r>
      <w:r>
        <w:t xml:space="preserve"> </w:t>
      </w:r>
      <w:r>
        <w:tab/>
      </w:r>
      <w:r>
        <w:tab/>
      </w:r>
      <w:r>
        <w:tab/>
      </w:r>
      <w:r>
        <w:tab/>
      </w:r>
      <w:r>
        <w:tab/>
      </w:r>
      <w:r>
        <w:tab/>
        <w:t>06/2013 - 07/2015</w:t>
      </w:r>
    </w:p>
    <w:p w14:paraId="0000003D" w14:textId="77777777" w:rsidR="005E101A" w:rsidRDefault="00904419">
      <w:pPr>
        <w:spacing w:after="0" w:line="240" w:lineRule="auto"/>
      </w:pPr>
      <w:r>
        <w:t xml:space="preserve">Staff </w:t>
      </w:r>
      <w:r>
        <w:t>Pharmacist in Kansas City, MO</w:t>
      </w:r>
    </w:p>
    <w:p w14:paraId="0000003E" w14:textId="77777777" w:rsidR="005E101A" w:rsidRDefault="00904419">
      <w:pPr>
        <w:spacing w:after="0" w:line="240" w:lineRule="auto"/>
      </w:pPr>
      <w:r>
        <w:t>One CVS Drive Woonsocket, RI 02895</w:t>
      </w:r>
    </w:p>
    <w:p w14:paraId="0000003F" w14:textId="77777777" w:rsidR="005E101A" w:rsidRDefault="00904419">
      <w:pPr>
        <w:spacing w:after="0" w:line="240" w:lineRule="auto"/>
      </w:pPr>
      <w:r>
        <w:t xml:space="preserve">Duties, Accomplishments, and Related Skills </w:t>
      </w:r>
    </w:p>
    <w:p w14:paraId="00000040" w14:textId="77777777" w:rsidR="005E101A" w:rsidRDefault="00904419">
      <w:pPr>
        <w:numPr>
          <w:ilvl w:val="0"/>
          <w:numId w:val="4"/>
        </w:numPr>
        <w:pBdr>
          <w:top w:val="nil"/>
          <w:left w:val="nil"/>
          <w:bottom w:val="nil"/>
          <w:right w:val="nil"/>
          <w:between w:val="nil"/>
        </w:pBdr>
        <w:spacing w:after="0" w:line="240" w:lineRule="auto"/>
      </w:pPr>
      <w:r>
        <w:rPr>
          <w:color w:val="000000"/>
        </w:rPr>
        <w:t xml:space="preserve">Verified prescriptions for correctness, appropriate therapy, and duration of therapy </w:t>
      </w:r>
    </w:p>
    <w:p w14:paraId="00000041" w14:textId="77777777" w:rsidR="005E101A" w:rsidRDefault="00904419">
      <w:pPr>
        <w:numPr>
          <w:ilvl w:val="0"/>
          <w:numId w:val="4"/>
        </w:numPr>
        <w:pBdr>
          <w:top w:val="nil"/>
          <w:left w:val="nil"/>
          <w:bottom w:val="nil"/>
          <w:right w:val="nil"/>
          <w:between w:val="nil"/>
        </w:pBdr>
        <w:spacing w:after="0" w:line="240" w:lineRule="auto"/>
      </w:pPr>
      <w:r>
        <w:rPr>
          <w:color w:val="000000"/>
        </w:rPr>
        <w:t>Counseled patients on</w:t>
      </w:r>
      <w:r>
        <w:t xml:space="preserve"> </w:t>
      </w:r>
      <w:r>
        <w:rPr>
          <w:color w:val="000000"/>
        </w:rPr>
        <w:t xml:space="preserve">disease states and treatment options </w:t>
      </w:r>
    </w:p>
    <w:p w14:paraId="00000042" w14:textId="77777777" w:rsidR="005E101A" w:rsidRDefault="00904419">
      <w:pPr>
        <w:numPr>
          <w:ilvl w:val="0"/>
          <w:numId w:val="4"/>
        </w:numPr>
        <w:pBdr>
          <w:top w:val="nil"/>
          <w:left w:val="nil"/>
          <w:bottom w:val="nil"/>
          <w:right w:val="nil"/>
          <w:between w:val="nil"/>
        </w:pBdr>
        <w:spacing w:after="0" w:line="240" w:lineRule="auto"/>
      </w:pPr>
      <w:r>
        <w:rPr>
          <w:color w:val="000000"/>
        </w:rPr>
        <w:t xml:space="preserve">Managed pharmacy support staff and helped stores meet metrics </w:t>
      </w:r>
    </w:p>
    <w:p w14:paraId="00000043" w14:textId="77777777" w:rsidR="005E101A" w:rsidRDefault="005E101A">
      <w:pPr>
        <w:spacing w:after="0" w:line="240" w:lineRule="auto"/>
      </w:pPr>
    </w:p>
    <w:p w14:paraId="00000044" w14:textId="77777777" w:rsidR="005E101A" w:rsidRDefault="00904419">
      <w:pPr>
        <w:spacing w:after="0" w:line="240" w:lineRule="auto"/>
        <w:rPr>
          <w:b/>
          <w:u w:val="single"/>
        </w:rPr>
      </w:pPr>
      <w:r>
        <w:rPr>
          <w:b/>
          <w:u w:val="single"/>
        </w:rPr>
        <w:t>Education</w:t>
      </w:r>
    </w:p>
    <w:p w14:paraId="00000045" w14:textId="77777777" w:rsidR="005E101A" w:rsidRDefault="00904419">
      <w:pPr>
        <w:spacing w:after="0" w:line="240" w:lineRule="auto"/>
      </w:pPr>
      <w:r>
        <w:t xml:space="preserve">Doctor of Pharmacy </w:t>
      </w:r>
      <w:r>
        <w:tab/>
      </w:r>
      <w:r>
        <w:tab/>
      </w:r>
      <w:r>
        <w:tab/>
      </w:r>
      <w:r>
        <w:tab/>
      </w:r>
      <w:r>
        <w:tab/>
      </w:r>
      <w:r>
        <w:tab/>
      </w:r>
      <w:r>
        <w:tab/>
      </w:r>
      <w:r>
        <w:tab/>
        <w:t>2009-2013</w:t>
      </w:r>
    </w:p>
    <w:p w14:paraId="00000046" w14:textId="77777777" w:rsidR="005E101A" w:rsidRDefault="00904419">
      <w:pPr>
        <w:spacing w:after="0" w:line="240" w:lineRule="auto"/>
      </w:pPr>
      <w:r>
        <w:t xml:space="preserve">The University of Nebraska Medical Center Omaha, NE </w:t>
      </w:r>
    </w:p>
    <w:p w14:paraId="00000047" w14:textId="77777777" w:rsidR="005E101A" w:rsidRDefault="00904419">
      <w:pPr>
        <w:numPr>
          <w:ilvl w:val="0"/>
          <w:numId w:val="1"/>
        </w:numPr>
        <w:pBdr>
          <w:top w:val="nil"/>
          <w:left w:val="nil"/>
          <w:bottom w:val="nil"/>
          <w:right w:val="nil"/>
          <w:between w:val="nil"/>
        </w:pBdr>
        <w:spacing w:after="0" w:line="240" w:lineRule="auto"/>
      </w:pPr>
      <w:r>
        <w:rPr>
          <w:color w:val="000000"/>
        </w:rPr>
        <w:t>Member of American Society of Health-System Pharmacists</w:t>
      </w:r>
    </w:p>
    <w:p w14:paraId="00000048" w14:textId="77777777" w:rsidR="005E101A" w:rsidRDefault="005E101A">
      <w:pPr>
        <w:spacing w:after="0" w:line="240" w:lineRule="auto"/>
      </w:pPr>
    </w:p>
    <w:p w14:paraId="00000049" w14:textId="77777777" w:rsidR="005E101A" w:rsidRDefault="00904419">
      <w:pPr>
        <w:spacing w:after="0" w:line="240" w:lineRule="auto"/>
      </w:pPr>
      <w:r>
        <w:t xml:space="preserve">American Chemical Society Accredited Bachelor of Science in Chemistry </w:t>
      </w:r>
      <w:r>
        <w:tab/>
      </w:r>
      <w:r>
        <w:tab/>
        <w:t xml:space="preserve">2004-2009 </w:t>
      </w:r>
    </w:p>
    <w:p w14:paraId="0000004A" w14:textId="77777777" w:rsidR="005E101A" w:rsidRDefault="00904419">
      <w:pPr>
        <w:spacing w:after="0" w:line="240" w:lineRule="auto"/>
      </w:pPr>
      <w:r>
        <w:t>Cum Laud</w:t>
      </w:r>
    </w:p>
    <w:p w14:paraId="0000004B" w14:textId="77777777" w:rsidR="005E101A" w:rsidRDefault="00904419">
      <w:pPr>
        <w:spacing w:after="0" w:line="240" w:lineRule="auto"/>
      </w:pPr>
      <w:r>
        <w:t xml:space="preserve">Northwest Missouri State University Maryville, MO </w:t>
      </w:r>
    </w:p>
    <w:p w14:paraId="0000004C" w14:textId="77777777" w:rsidR="005E101A" w:rsidRDefault="00904419">
      <w:pPr>
        <w:numPr>
          <w:ilvl w:val="0"/>
          <w:numId w:val="1"/>
        </w:numPr>
        <w:pBdr>
          <w:top w:val="nil"/>
          <w:left w:val="nil"/>
          <w:bottom w:val="nil"/>
          <w:right w:val="nil"/>
          <w:between w:val="nil"/>
        </w:pBdr>
        <w:spacing w:after="0" w:line="240" w:lineRule="auto"/>
      </w:pPr>
      <w:r>
        <w:rPr>
          <w:color w:val="000000"/>
        </w:rPr>
        <w:t>Bl</w:t>
      </w:r>
      <w:r>
        <w:rPr>
          <w:color w:val="000000"/>
        </w:rPr>
        <w:t xml:space="preserve">ue Key Honor Society </w:t>
      </w:r>
    </w:p>
    <w:p w14:paraId="0000004D" w14:textId="77777777" w:rsidR="005E101A" w:rsidRDefault="00904419">
      <w:pPr>
        <w:numPr>
          <w:ilvl w:val="0"/>
          <w:numId w:val="1"/>
        </w:numPr>
        <w:pBdr>
          <w:top w:val="nil"/>
          <w:left w:val="nil"/>
          <w:bottom w:val="nil"/>
          <w:right w:val="nil"/>
          <w:between w:val="nil"/>
        </w:pBdr>
        <w:spacing w:after="0" w:line="240" w:lineRule="auto"/>
      </w:pPr>
      <w:r>
        <w:rPr>
          <w:color w:val="000000"/>
        </w:rPr>
        <w:lastRenderedPageBreak/>
        <w:t xml:space="preserve">Top 10 Sophomore </w:t>
      </w:r>
    </w:p>
    <w:p w14:paraId="0000004E" w14:textId="77777777" w:rsidR="005E101A" w:rsidRDefault="00904419">
      <w:pPr>
        <w:numPr>
          <w:ilvl w:val="0"/>
          <w:numId w:val="1"/>
        </w:numPr>
        <w:pBdr>
          <w:top w:val="nil"/>
          <w:left w:val="nil"/>
          <w:bottom w:val="nil"/>
          <w:right w:val="nil"/>
          <w:between w:val="nil"/>
        </w:pBdr>
        <w:spacing w:after="0" w:line="240" w:lineRule="auto"/>
      </w:pPr>
      <w:r>
        <w:rPr>
          <w:color w:val="000000"/>
        </w:rPr>
        <w:t xml:space="preserve">Phi </w:t>
      </w:r>
      <w:proofErr w:type="spellStart"/>
      <w:r>
        <w:rPr>
          <w:color w:val="000000"/>
        </w:rPr>
        <w:t>Eta</w:t>
      </w:r>
      <w:proofErr w:type="spellEnd"/>
      <w:r>
        <w:rPr>
          <w:color w:val="000000"/>
        </w:rPr>
        <w:t xml:space="preserve"> Sigma, President </w:t>
      </w:r>
    </w:p>
    <w:p w14:paraId="0000004F" w14:textId="77777777" w:rsidR="005E101A" w:rsidRDefault="00904419">
      <w:pPr>
        <w:numPr>
          <w:ilvl w:val="0"/>
          <w:numId w:val="1"/>
        </w:numPr>
        <w:pBdr>
          <w:top w:val="nil"/>
          <w:left w:val="nil"/>
          <w:bottom w:val="nil"/>
          <w:right w:val="nil"/>
          <w:between w:val="nil"/>
        </w:pBdr>
        <w:spacing w:after="0" w:line="240" w:lineRule="auto"/>
      </w:pPr>
      <w:r>
        <w:rPr>
          <w:color w:val="000000"/>
        </w:rPr>
        <w:t xml:space="preserve">Mortar Board, Vice President </w:t>
      </w:r>
    </w:p>
    <w:p w14:paraId="00000050" w14:textId="77777777" w:rsidR="005E101A" w:rsidRDefault="00904419">
      <w:pPr>
        <w:numPr>
          <w:ilvl w:val="0"/>
          <w:numId w:val="1"/>
        </w:numPr>
        <w:pBdr>
          <w:top w:val="nil"/>
          <w:left w:val="nil"/>
          <w:bottom w:val="nil"/>
          <w:right w:val="nil"/>
          <w:between w:val="nil"/>
        </w:pBdr>
        <w:spacing w:after="0" w:line="240" w:lineRule="auto"/>
      </w:pPr>
      <w:r>
        <w:rPr>
          <w:color w:val="000000"/>
        </w:rPr>
        <w:t xml:space="preserve">Gamma Sigma Epsilon, Treasurer </w:t>
      </w:r>
    </w:p>
    <w:p w14:paraId="00000051" w14:textId="77777777" w:rsidR="005E101A" w:rsidRDefault="00904419">
      <w:pPr>
        <w:numPr>
          <w:ilvl w:val="0"/>
          <w:numId w:val="1"/>
        </w:numPr>
        <w:pBdr>
          <w:top w:val="nil"/>
          <w:left w:val="nil"/>
          <w:bottom w:val="nil"/>
          <w:right w:val="nil"/>
          <w:between w:val="nil"/>
        </w:pBdr>
        <w:spacing w:after="0" w:line="240" w:lineRule="auto"/>
      </w:pPr>
      <w:r>
        <w:rPr>
          <w:color w:val="000000"/>
        </w:rPr>
        <w:t>Organic Chemistry Lab Teaching Assistant</w:t>
      </w:r>
    </w:p>
    <w:p w14:paraId="00000052" w14:textId="77777777" w:rsidR="005E101A" w:rsidRDefault="00904419">
      <w:pPr>
        <w:numPr>
          <w:ilvl w:val="0"/>
          <w:numId w:val="1"/>
        </w:numPr>
        <w:pBdr>
          <w:top w:val="nil"/>
          <w:left w:val="nil"/>
          <w:bottom w:val="nil"/>
          <w:right w:val="nil"/>
          <w:between w:val="nil"/>
        </w:pBdr>
        <w:spacing w:after="0" w:line="240" w:lineRule="auto"/>
      </w:pPr>
      <w:r>
        <w:rPr>
          <w:color w:val="000000"/>
        </w:rPr>
        <w:t>Biology Lab Teaching Assistant</w:t>
      </w:r>
    </w:p>
    <w:p w14:paraId="00000053" w14:textId="77777777" w:rsidR="005E101A" w:rsidRDefault="00904419">
      <w:pPr>
        <w:numPr>
          <w:ilvl w:val="0"/>
          <w:numId w:val="1"/>
        </w:numPr>
        <w:pBdr>
          <w:top w:val="nil"/>
          <w:left w:val="nil"/>
          <w:bottom w:val="nil"/>
          <w:right w:val="nil"/>
          <w:between w:val="nil"/>
        </w:pBdr>
        <w:spacing w:after="0" w:line="240" w:lineRule="auto"/>
      </w:pPr>
      <w:r>
        <w:rPr>
          <w:color w:val="000000"/>
        </w:rPr>
        <w:t>NSF REU program in Chemistry, The University of Kansas</w:t>
      </w:r>
    </w:p>
    <w:p w14:paraId="00000054" w14:textId="77777777" w:rsidR="005E101A" w:rsidRDefault="005E101A">
      <w:pPr>
        <w:spacing w:after="0" w:line="240" w:lineRule="auto"/>
      </w:pPr>
    </w:p>
    <w:p w14:paraId="00000055" w14:textId="77777777" w:rsidR="005E101A" w:rsidRDefault="00904419">
      <w:pPr>
        <w:spacing w:after="0" w:line="240" w:lineRule="auto"/>
        <w:rPr>
          <w:b/>
          <w:u w:val="single"/>
        </w:rPr>
      </w:pPr>
      <w:r>
        <w:rPr>
          <w:b/>
          <w:u w:val="single"/>
        </w:rPr>
        <w:t xml:space="preserve">Rotations Completed </w:t>
      </w:r>
    </w:p>
    <w:p w14:paraId="00000056" w14:textId="77777777" w:rsidR="005E101A" w:rsidRDefault="00904419">
      <w:pPr>
        <w:spacing w:after="0" w:line="240" w:lineRule="auto"/>
      </w:pPr>
      <w:r>
        <w:t xml:space="preserve">Walgreens Pharmacy – Elkhorn, NE </w:t>
      </w:r>
    </w:p>
    <w:p w14:paraId="00000057" w14:textId="77777777" w:rsidR="005E101A" w:rsidRDefault="00904419">
      <w:pPr>
        <w:spacing w:after="0" w:line="240" w:lineRule="auto"/>
      </w:pPr>
      <w:r>
        <w:t xml:space="preserve">CVS Pharmacy – Fridley, MN </w:t>
      </w:r>
    </w:p>
    <w:p w14:paraId="00000058" w14:textId="77777777" w:rsidR="005E101A" w:rsidRDefault="00904419">
      <w:pPr>
        <w:spacing w:after="0" w:line="240" w:lineRule="auto"/>
      </w:pPr>
      <w:r>
        <w:t>Pediatric Liver Transplant – The University of Nebraska Medical Center</w:t>
      </w:r>
    </w:p>
    <w:p w14:paraId="00000059" w14:textId="77777777" w:rsidR="005E101A" w:rsidRDefault="00904419">
      <w:pPr>
        <w:spacing w:after="0" w:line="240" w:lineRule="auto"/>
      </w:pPr>
      <w:r>
        <w:t xml:space="preserve">Indian Health Services - Ft. </w:t>
      </w:r>
      <w:proofErr w:type="spellStart"/>
      <w:r>
        <w:t>Washkie</w:t>
      </w:r>
      <w:proofErr w:type="spellEnd"/>
      <w:r>
        <w:t>, WY</w:t>
      </w:r>
    </w:p>
    <w:p w14:paraId="0000005A" w14:textId="77777777" w:rsidR="005E101A" w:rsidRDefault="00904419">
      <w:pPr>
        <w:spacing w:after="0" w:line="240" w:lineRule="auto"/>
      </w:pPr>
      <w:r>
        <w:t>Critical Care – The University of Nebraska Medical Center</w:t>
      </w:r>
    </w:p>
    <w:p w14:paraId="0000005B" w14:textId="77777777" w:rsidR="005E101A" w:rsidRDefault="00904419">
      <w:pPr>
        <w:spacing w:after="0" w:line="240" w:lineRule="auto"/>
      </w:pPr>
      <w:r>
        <w:t>General Pediatrics – The University of Nebraska Medical Center</w:t>
      </w:r>
    </w:p>
    <w:p w14:paraId="0000005C" w14:textId="77777777" w:rsidR="005E101A" w:rsidRDefault="00904419">
      <w:pPr>
        <w:spacing w:after="0" w:line="240" w:lineRule="auto"/>
      </w:pPr>
      <w:r>
        <w:t>Telemetry – The Univers</w:t>
      </w:r>
      <w:r>
        <w:t xml:space="preserve">ity of Nebraska Medical Center </w:t>
      </w:r>
    </w:p>
    <w:p w14:paraId="0000005D" w14:textId="77777777" w:rsidR="005E101A" w:rsidRDefault="00904419">
      <w:pPr>
        <w:spacing w:after="0" w:line="240" w:lineRule="auto"/>
      </w:pPr>
      <w:r>
        <w:t xml:space="preserve">The Bellevue Medical Center – Ambulatory Care - Bellevue, NE </w:t>
      </w:r>
    </w:p>
    <w:p w14:paraId="0000005E" w14:textId="77777777" w:rsidR="005E101A" w:rsidRDefault="00904419">
      <w:pPr>
        <w:spacing w:after="0" w:line="240" w:lineRule="auto"/>
      </w:pPr>
      <w:r>
        <w:t>Veterans Affairs Medical Center – Grand Island, NE</w:t>
      </w:r>
    </w:p>
    <w:p w14:paraId="0000005F" w14:textId="77777777" w:rsidR="005E101A" w:rsidRDefault="00904419">
      <w:pPr>
        <w:spacing w:after="0" w:line="240" w:lineRule="auto"/>
      </w:pPr>
      <w:proofErr w:type="spellStart"/>
      <w:r>
        <w:t>Devita</w:t>
      </w:r>
      <w:proofErr w:type="spellEnd"/>
      <w:r>
        <w:t xml:space="preserve"> Dialysis Center Clinical Trials – Minneapolis, MN</w:t>
      </w:r>
    </w:p>
    <w:p w14:paraId="00000060" w14:textId="77777777" w:rsidR="005E101A" w:rsidRDefault="005E101A">
      <w:pPr>
        <w:spacing w:after="0" w:line="240" w:lineRule="auto"/>
      </w:pPr>
    </w:p>
    <w:p w14:paraId="00000061" w14:textId="77777777" w:rsidR="005E101A" w:rsidRDefault="00904419">
      <w:pPr>
        <w:spacing w:after="0" w:line="240" w:lineRule="auto"/>
        <w:rPr>
          <w:b/>
          <w:u w:val="single"/>
        </w:rPr>
      </w:pPr>
      <w:r>
        <w:rPr>
          <w:b/>
          <w:u w:val="single"/>
        </w:rPr>
        <w:t>Applicable Skills</w:t>
      </w:r>
    </w:p>
    <w:p w14:paraId="00000062" w14:textId="77777777" w:rsidR="005E101A" w:rsidRDefault="005E101A">
      <w:pPr>
        <w:spacing w:after="0" w:line="240" w:lineRule="auto"/>
      </w:pPr>
    </w:p>
    <w:p w14:paraId="00000063" w14:textId="77777777" w:rsidR="005E101A" w:rsidRDefault="00904419">
      <w:pPr>
        <w:spacing w:after="0" w:line="240" w:lineRule="auto"/>
      </w:pPr>
      <w:r>
        <w:t>Software Proficiencies</w:t>
      </w:r>
    </w:p>
    <w:p w14:paraId="00000064" w14:textId="77777777" w:rsidR="005E101A" w:rsidRDefault="00904419">
      <w:pPr>
        <w:spacing w:after="0" w:line="240" w:lineRule="auto"/>
      </w:pPr>
      <w:r>
        <w:tab/>
        <w:t xml:space="preserve">Microsoft </w:t>
      </w:r>
      <w:r>
        <w:t xml:space="preserve">Office Suite, including Word, Excel, </w:t>
      </w:r>
      <w:proofErr w:type="gramStart"/>
      <w:r>
        <w:t>Outlook</w:t>
      </w:r>
      <w:proofErr w:type="gramEnd"/>
      <w:r>
        <w:t xml:space="preserve"> and PowerPoint</w:t>
      </w:r>
    </w:p>
    <w:p w14:paraId="00000065" w14:textId="77777777" w:rsidR="005E101A" w:rsidRDefault="00904419">
      <w:pPr>
        <w:spacing w:after="0" w:line="240" w:lineRule="auto"/>
      </w:pPr>
      <w:r>
        <w:tab/>
        <w:t xml:space="preserve">HDMS, </w:t>
      </w:r>
      <w:proofErr w:type="spellStart"/>
      <w:r>
        <w:t>Saleslogix</w:t>
      </w:r>
      <w:proofErr w:type="spellEnd"/>
      <w:r>
        <w:t>, Epic Electronic Medical Record</w:t>
      </w:r>
    </w:p>
    <w:p w14:paraId="00000066" w14:textId="77777777" w:rsidR="005E101A" w:rsidRDefault="00904419">
      <w:pPr>
        <w:spacing w:after="0" w:line="240" w:lineRule="auto"/>
      </w:pPr>
      <w:r>
        <w:tab/>
        <w:t>Lexicomp</w:t>
      </w:r>
    </w:p>
    <w:p w14:paraId="00000067" w14:textId="77777777" w:rsidR="005E101A" w:rsidRDefault="00904419">
      <w:pPr>
        <w:spacing w:after="0" w:line="240" w:lineRule="auto"/>
      </w:pPr>
      <w:r>
        <w:tab/>
        <w:t>UpToDate</w:t>
      </w:r>
    </w:p>
    <w:p w14:paraId="00000068" w14:textId="77777777" w:rsidR="005E101A" w:rsidRDefault="00904419">
      <w:pPr>
        <w:spacing w:after="0" w:line="240" w:lineRule="auto"/>
      </w:pPr>
      <w:r>
        <w:tab/>
        <w:t>Facts and Comparisons</w:t>
      </w:r>
    </w:p>
    <w:p w14:paraId="00000069" w14:textId="77777777" w:rsidR="005E101A" w:rsidRDefault="005E101A">
      <w:pPr>
        <w:spacing w:after="0" w:line="240" w:lineRule="auto"/>
      </w:pPr>
    </w:p>
    <w:p w14:paraId="0000006A" w14:textId="77777777" w:rsidR="005E101A" w:rsidRDefault="00904419">
      <w:pPr>
        <w:spacing w:after="0" w:line="240" w:lineRule="auto"/>
      </w:pPr>
      <w:r>
        <w:t>Leadership</w:t>
      </w:r>
    </w:p>
    <w:p w14:paraId="0000006B" w14:textId="77777777" w:rsidR="005E101A" w:rsidRDefault="00904419">
      <w:pPr>
        <w:spacing w:after="0" w:line="240" w:lineRule="auto"/>
      </w:pPr>
      <w:r>
        <w:tab/>
        <w:t>Pharmacy Technician Management in a work cell</w:t>
      </w:r>
    </w:p>
    <w:p w14:paraId="0000006C" w14:textId="77777777" w:rsidR="005E101A" w:rsidRDefault="00904419">
      <w:pPr>
        <w:spacing w:after="0" w:line="240" w:lineRule="auto"/>
      </w:pPr>
      <w:r>
        <w:tab/>
      </w:r>
      <w:r>
        <w:t>Leader of the Performance Recognition Committee</w:t>
      </w:r>
    </w:p>
    <w:p w14:paraId="0000006D" w14:textId="77777777" w:rsidR="005E101A" w:rsidRDefault="005E101A">
      <w:pPr>
        <w:spacing w:after="0" w:line="240" w:lineRule="auto"/>
      </w:pPr>
    </w:p>
    <w:p w14:paraId="0000006E" w14:textId="77777777" w:rsidR="005E101A" w:rsidRDefault="00904419">
      <w:pPr>
        <w:spacing w:after="0" w:line="240" w:lineRule="auto"/>
      </w:pPr>
      <w:r>
        <w:t>Presentations</w:t>
      </w:r>
    </w:p>
    <w:p w14:paraId="0000006F" w14:textId="77777777" w:rsidR="005E101A" w:rsidRDefault="00904419">
      <w:pPr>
        <w:spacing w:after="0" w:line="240" w:lineRule="auto"/>
      </w:pPr>
      <w:r>
        <w:tab/>
        <w:t>Lead Presenter on Supplementation Project</w:t>
      </w:r>
    </w:p>
    <w:p w14:paraId="00000070" w14:textId="77777777" w:rsidR="005E101A" w:rsidRDefault="00904419">
      <w:pPr>
        <w:spacing w:after="0" w:line="240" w:lineRule="auto"/>
      </w:pPr>
      <w:r>
        <w:tab/>
        <w:t>Diabetes Disease State Management</w:t>
      </w:r>
    </w:p>
    <w:p w14:paraId="00000071" w14:textId="77777777" w:rsidR="005E101A" w:rsidRDefault="00904419">
      <w:pPr>
        <w:spacing w:after="0" w:line="240" w:lineRule="auto"/>
      </w:pPr>
      <w:r>
        <w:tab/>
        <w:t>Biweekly Pharmacy Technicians Trainings and Education</w:t>
      </w:r>
    </w:p>
    <w:p w14:paraId="00000072" w14:textId="77777777" w:rsidR="005E101A" w:rsidRDefault="00904419">
      <w:pPr>
        <w:spacing w:after="0" w:line="240" w:lineRule="auto"/>
      </w:pPr>
      <w:r>
        <w:tab/>
      </w:r>
    </w:p>
    <w:p w14:paraId="00000073" w14:textId="77777777" w:rsidR="005E101A" w:rsidRDefault="00904419">
      <w:pPr>
        <w:spacing w:after="0" w:line="240" w:lineRule="auto"/>
      </w:pPr>
      <w:r>
        <w:t>Performance Improvement</w:t>
      </w:r>
    </w:p>
    <w:p w14:paraId="00000074" w14:textId="77777777" w:rsidR="005E101A" w:rsidRDefault="00904419">
      <w:pPr>
        <w:spacing w:after="0" w:line="240" w:lineRule="auto"/>
      </w:pPr>
      <w:r>
        <w:tab/>
        <w:t xml:space="preserve">Initiate, develop, and follow-up </w:t>
      </w:r>
      <w:r>
        <w:t>of quality improvement and safety projects</w:t>
      </w:r>
    </w:p>
    <w:p w14:paraId="00000075" w14:textId="77777777" w:rsidR="005E101A" w:rsidRDefault="00904419">
      <w:pPr>
        <w:spacing w:after="0" w:line="240" w:lineRule="auto"/>
      </w:pPr>
      <w:r>
        <w:tab/>
        <w:t>Revised and developed organizational policies</w:t>
      </w:r>
    </w:p>
    <w:p w14:paraId="00000076" w14:textId="77777777" w:rsidR="005E101A" w:rsidRDefault="00904419">
      <w:pPr>
        <w:spacing w:after="0" w:line="240" w:lineRule="auto"/>
        <w:ind w:firstLine="720"/>
      </w:pPr>
      <w:r>
        <w:t>Reviewed and processed patient complaints to improve service</w:t>
      </w:r>
    </w:p>
    <w:p w14:paraId="00000077" w14:textId="77777777" w:rsidR="005E101A" w:rsidRDefault="005E101A">
      <w:pPr>
        <w:spacing w:after="0" w:line="240" w:lineRule="auto"/>
      </w:pPr>
    </w:p>
    <w:p w14:paraId="00000078" w14:textId="77777777" w:rsidR="005E101A" w:rsidRDefault="00904419">
      <w:pPr>
        <w:spacing w:after="0" w:line="240" w:lineRule="auto"/>
        <w:rPr>
          <w:b/>
          <w:u w:val="single"/>
        </w:rPr>
      </w:pPr>
      <w:r>
        <w:rPr>
          <w:b/>
          <w:u w:val="single"/>
        </w:rPr>
        <w:t xml:space="preserve">References </w:t>
      </w:r>
    </w:p>
    <w:p w14:paraId="00000079" w14:textId="77777777" w:rsidR="005E101A" w:rsidRDefault="005E101A">
      <w:pPr>
        <w:spacing w:after="0" w:line="240" w:lineRule="auto"/>
        <w:rPr>
          <w:b/>
          <w:u w:val="single"/>
        </w:rPr>
      </w:pPr>
    </w:p>
    <w:p w14:paraId="0000007A" w14:textId="77777777" w:rsidR="005E101A" w:rsidRDefault="00904419">
      <w:pPr>
        <w:spacing w:after="0" w:line="240" w:lineRule="auto"/>
      </w:pPr>
      <w:r>
        <w:t xml:space="preserve">Leigh </w:t>
      </w:r>
      <w:proofErr w:type="spellStart"/>
      <w:r>
        <w:t>Blobaum</w:t>
      </w:r>
      <w:proofErr w:type="spellEnd"/>
      <w:r>
        <w:t>, PharmD, CSP</w:t>
      </w:r>
    </w:p>
    <w:p w14:paraId="0000007B" w14:textId="77777777" w:rsidR="005E101A" w:rsidRDefault="00904419">
      <w:pPr>
        <w:spacing w:after="0" w:line="240" w:lineRule="auto"/>
      </w:pPr>
      <w:r>
        <w:t>Account Manager Pharmacist</w:t>
      </w:r>
    </w:p>
    <w:p w14:paraId="0000007C" w14:textId="77777777" w:rsidR="005E101A" w:rsidRDefault="00904419">
      <w:pPr>
        <w:spacing w:after="0" w:line="240" w:lineRule="auto"/>
      </w:pPr>
      <w:r>
        <w:t>UnitedHealth Group</w:t>
      </w:r>
    </w:p>
    <w:p w14:paraId="0000007D" w14:textId="77777777" w:rsidR="005E101A" w:rsidRDefault="00904419">
      <w:pPr>
        <w:spacing w:after="0" w:line="240" w:lineRule="auto"/>
      </w:pPr>
      <w:r>
        <w:lastRenderedPageBreak/>
        <w:t>Telecommute</w:t>
      </w:r>
    </w:p>
    <w:p w14:paraId="0000007E" w14:textId="77777777" w:rsidR="005E101A" w:rsidRDefault="00904419">
      <w:pPr>
        <w:spacing w:after="0" w:line="240" w:lineRule="auto"/>
      </w:pPr>
      <w:hyperlink r:id="rId7">
        <w:r>
          <w:rPr>
            <w:color w:val="0563C1"/>
            <w:u w:val="single"/>
          </w:rPr>
          <w:t>leigh.blobaum@gmail.com</w:t>
        </w:r>
      </w:hyperlink>
    </w:p>
    <w:p w14:paraId="0000007F" w14:textId="77777777" w:rsidR="005E101A" w:rsidRDefault="00904419">
      <w:pPr>
        <w:spacing w:after="0" w:line="240" w:lineRule="auto"/>
      </w:pPr>
      <w:r>
        <w:t xml:space="preserve"> 816-517-8364</w:t>
      </w:r>
    </w:p>
    <w:p w14:paraId="00000080" w14:textId="77777777" w:rsidR="005E101A" w:rsidRDefault="005E101A">
      <w:pPr>
        <w:spacing w:after="0" w:line="240" w:lineRule="auto"/>
      </w:pPr>
    </w:p>
    <w:p w14:paraId="00000081" w14:textId="77777777" w:rsidR="005E101A" w:rsidRDefault="00904419">
      <w:pPr>
        <w:spacing w:after="0" w:line="240" w:lineRule="auto"/>
      </w:pPr>
      <w:r>
        <w:t>Bickkie Nguyen, PharmD, MBA-HM</w:t>
      </w:r>
    </w:p>
    <w:p w14:paraId="00000082" w14:textId="77777777" w:rsidR="005E101A" w:rsidRDefault="00904419">
      <w:pPr>
        <w:spacing w:after="0" w:line="240" w:lineRule="auto"/>
      </w:pPr>
      <w:r>
        <w:t>Former VP of Pharmacy Operations, Apria Healthcare</w:t>
      </w:r>
    </w:p>
    <w:p w14:paraId="00000083" w14:textId="77777777" w:rsidR="005E101A" w:rsidRDefault="00904419">
      <w:pPr>
        <w:spacing w:after="0" w:line="240" w:lineRule="auto"/>
      </w:pPr>
      <w:hyperlink r:id="rId8">
        <w:r>
          <w:rPr>
            <w:color w:val="0563C1"/>
            <w:u w:val="single"/>
          </w:rPr>
          <w:t>bickkie@gmail.com</w:t>
        </w:r>
      </w:hyperlink>
    </w:p>
    <w:p w14:paraId="00000084" w14:textId="77777777" w:rsidR="005E101A" w:rsidRDefault="00904419">
      <w:pPr>
        <w:spacing w:after="0" w:line="240" w:lineRule="auto"/>
      </w:pPr>
      <w:r>
        <w:t>213-760-2460</w:t>
      </w:r>
    </w:p>
    <w:p w14:paraId="00000085" w14:textId="77777777" w:rsidR="005E101A" w:rsidRDefault="005E101A">
      <w:pPr>
        <w:spacing w:after="0" w:line="240" w:lineRule="auto"/>
      </w:pPr>
    </w:p>
    <w:p w14:paraId="00000086" w14:textId="77777777" w:rsidR="005E101A" w:rsidRDefault="00904419">
      <w:pPr>
        <w:spacing w:after="0" w:line="240" w:lineRule="auto"/>
      </w:pPr>
      <w:r>
        <w:t>Patrick Madden, PharmD, BCPS</w:t>
      </w:r>
    </w:p>
    <w:p w14:paraId="00000087" w14:textId="77777777" w:rsidR="005E101A" w:rsidRDefault="00904419">
      <w:pPr>
        <w:spacing w:after="0" w:line="240" w:lineRule="auto"/>
      </w:pPr>
      <w:r>
        <w:t>Clinical Pharmacist at Bryan Medical Centers</w:t>
      </w:r>
    </w:p>
    <w:p w14:paraId="00000088" w14:textId="77777777" w:rsidR="005E101A" w:rsidRDefault="00904419">
      <w:pPr>
        <w:spacing w:after="0" w:line="240" w:lineRule="auto"/>
      </w:pPr>
      <w:r>
        <w:t>1600 S 48</w:t>
      </w:r>
      <w:r>
        <w:rPr>
          <w:vertAlign w:val="superscript"/>
        </w:rPr>
        <w:t>th</w:t>
      </w:r>
      <w:r>
        <w:t xml:space="preserve"> Street</w:t>
      </w:r>
    </w:p>
    <w:p w14:paraId="00000089" w14:textId="77777777" w:rsidR="005E101A" w:rsidRDefault="00904419">
      <w:pPr>
        <w:spacing w:after="0" w:line="240" w:lineRule="auto"/>
      </w:pPr>
      <w:r>
        <w:t>Lincoln, NE 68506</w:t>
      </w:r>
    </w:p>
    <w:p w14:paraId="0000008A" w14:textId="77777777" w:rsidR="005E101A" w:rsidRDefault="00904419">
      <w:pPr>
        <w:spacing w:after="0" w:line="240" w:lineRule="auto"/>
      </w:pPr>
      <w:hyperlink r:id="rId9">
        <w:r>
          <w:rPr>
            <w:rFonts w:ascii="Quattrocento Sans" w:eastAsia="Quattrocento Sans" w:hAnsi="Quattrocento Sans" w:cs="Quattrocento Sans"/>
            <w:color w:val="0563C1"/>
            <w:sz w:val="21"/>
            <w:szCs w:val="21"/>
            <w:highlight w:val="white"/>
            <w:u w:val="single"/>
          </w:rPr>
          <w:t>pmadden131@gmail.com</w:t>
        </w:r>
      </w:hyperlink>
    </w:p>
    <w:p w14:paraId="0000008B" w14:textId="77777777" w:rsidR="005E101A" w:rsidRDefault="00904419">
      <w:pPr>
        <w:spacing w:after="0" w:line="240" w:lineRule="auto"/>
      </w:pPr>
      <w:r>
        <w:t>402-297-3130</w:t>
      </w:r>
    </w:p>
    <w:p w14:paraId="0000008C" w14:textId="77777777" w:rsidR="005E101A" w:rsidRDefault="005E101A">
      <w:pPr>
        <w:spacing w:after="0" w:line="240" w:lineRule="auto"/>
      </w:pPr>
    </w:p>
    <w:p w14:paraId="0000008D" w14:textId="77777777" w:rsidR="005E101A" w:rsidRDefault="005E101A">
      <w:pPr>
        <w:spacing w:after="0" w:line="240" w:lineRule="auto"/>
        <w:rPr>
          <w:b/>
          <w:u w:val="single"/>
        </w:rPr>
      </w:pPr>
    </w:p>
    <w:sectPr w:rsidR="005E10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05768"/>
    <w:multiLevelType w:val="multilevel"/>
    <w:tmpl w:val="07E41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95125B"/>
    <w:multiLevelType w:val="multilevel"/>
    <w:tmpl w:val="D2802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7449B"/>
    <w:multiLevelType w:val="multilevel"/>
    <w:tmpl w:val="545E1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525A47"/>
    <w:multiLevelType w:val="multilevel"/>
    <w:tmpl w:val="22546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1A"/>
    <w:rsid w:val="005E101A"/>
    <w:rsid w:val="0090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3CF13-FBEB-4313-8769-CD72911A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29C7"/>
    <w:rPr>
      <w:color w:val="0563C1" w:themeColor="hyperlink"/>
      <w:u w:val="single"/>
    </w:rPr>
  </w:style>
  <w:style w:type="character" w:styleId="UnresolvedMention">
    <w:name w:val="Unresolved Mention"/>
    <w:basedOn w:val="DefaultParagraphFont"/>
    <w:uiPriority w:val="99"/>
    <w:semiHidden/>
    <w:unhideWhenUsed/>
    <w:rsid w:val="004729C7"/>
    <w:rPr>
      <w:color w:val="605E5C"/>
      <w:shd w:val="clear" w:color="auto" w:fill="E1DFDD"/>
    </w:rPr>
  </w:style>
  <w:style w:type="paragraph" w:styleId="ListParagraph">
    <w:name w:val="List Paragraph"/>
    <w:basedOn w:val="Normal"/>
    <w:uiPriority w:val="34"/>
    <w:qFormat/>
    <w:rsid w:val="00121FB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ickkie@gmail.com" TargetMode="External"/><Relationship Id="rId3" Type="http://schemas.openxmlformats.org/officeDocument/2006/relationships/styles" Target="styles.xml"/><Relationship Id="rId7" Type="http://schemas.openxmlformats.org/officeDocument/2006/relationships/hyperlink" Target="mailto:leigh.blobau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lyjanburton@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adden13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PMnuVxIOfS73wQ9do2YBaV65oA==">AMUW2mUMAXbyjYgL6dd675uN8wiPmP68BwPWXMqgR1daXSh3E1ppD+vApq1+ZmUQ/C4CeEWfjPtCTtZTJSakHBbfYOnEPf7CcDLnxUQccXqp9JnGy3PrHJA=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Carly J</dc:creator>
  <cp:lastModifiedBy>Burton, Carly J</cp:lastModifiedBy>
  <cp:revision>2</cp:revision>
  <dcterms:created xsi:type="dcterms:W3CDTF">2021-02-24T19:56:00Z</dcterms:created>
  <dcterms:modified xsi:type="dcterms:W3CDTF">2021-02-24T19:56:00Z</dcterms:modified>
</cp:coreProperties>
</file>